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50" w:rsidRDefault="002F7850" w:rsidP="002F7850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2F7850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F7850" w:rsidRDefault="002F7850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F7850" w:rsidRDefault="002F7850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2F7850" w:rsidRDefault="002F7850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NOTICE OF CASE MANAGEMENT MEETING</w:t>
            </w:r>
          </w:p>
        </w:tc>
      </w:tr>
    </w:tbl>
    <w:p w:rsidR="002F7850" w:rsidRDefault="002F7850" w:rsidP="002F7850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22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2F7850" w:rsidRDefault="002F7850" w:rsidP="002F785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2F7850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2F7850" w:rsidRDefault="002F7850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2F7850" w:rsidRDefault="002F7850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2F7850" w:rsidRDefault="002F7850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2F7850" w:rsidRDefault="002F7850" w:rsidP="002F7850">
      <w:pPr>
        <w:spacing w:after="80"/>
      </w:pPr>
    </w:p>
    <w:p w:rsidR="002F7850" w:rsidRDefault="002F7850" w:rsidP="002F7850">
      <w:pPr>
        <w:spacing w:before="60" w:after="80"/>
        <w:jc w:val="center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NOTICE OF PRELIMINARY CASE MANAGEMENT MEETING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2F7850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F7850" w:rsidRDefault="002F785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F7850" w:rsidRDefault="002F7850" w:rsidP="005255E8"/>
        </w:tc>
      </w:tr>
      <w:tr w:rsidR="002F7850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F7850" w:rsidRDefault="002F785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Petitioner / Claimant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F7850" w:rsidRDefault="002F7850" w:rsidP="005255E8"/>
        </w:tc>
      </w:tr>
      <w:tr w:rsidR="002F7850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F7850" w:rsidRDefault="002F785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F7850" w:rsidRDefault="002F7850" w:rsidP="005255E8"/>
        </w:tc>
      </w:tr>
      <w:tr w:rsidR="002F7850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F7850" w:rsidRDefault="002F785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F7850" w:rsidRDefault="002F7850" w:rsidP="005255E8"/>
        </w:tc>
      </w:tr>
    </w:tbl>
    <w:p w:rsidR="002F7850" w:rsidRDefault="002F7850" w:rsidP="002F7850">
      <w:pPr>
        <w:spacing w:after="60"/>
      </w:pPr>
    </w:p>
    <w:p w:rsidR="002F7850" w:rsidRDefault="002F7850" w:rsidP="002F785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MEETING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7"/>
        <w:gridCol w:w="2599"/>
        <w:gridCol w:w="2075"/>
        <w:gridCol w:w="2599"/>
      </w:tblGrid>
      <w:tr w:rsidR="002F7850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F7850" w:rsidRDefault="002F785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CMM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F7850" w:rsidRDefault="002F7850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F7850" w:rsidRDefault="002F785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Time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F7850" w:rsidRDefault="002F7850" w:rsidP="005255E8"/>
        </w:tc>
      </w:tr>
    </w:tbl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In person at: _______________________________________________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Video link — link to be circulated separately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Telephone — dial-in to be circulated separately</w:t>
      </w:r>
    </w:p>
    <w:p w:rsidR="002F7850" w:rsidRDefault="002F7850" w:rsidP="002F7850">
      <w:pPr>
        <w:spacing w:after="60"/>
      </w:pPr>
    </w:p>
    <w:p w:rsidR="002F7850" w:rsidRDefault="002F7850" w:rsidP="002F785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AGENDA (Rule 22.2)</w:t>
      </w:r>
    </w:p>
    <w:p w:rsidR="002F7850" w:rsidRDefault="002F7850" w:rsidP="002F7850">
      <w:pPr>
        <w:spacing w:after="60"/>
      </w:pPr>
      <w:r>
        <w:rPr>
          <w:rFonts w:ascii="Calibri" w:eastAsia="Calibri" w:hAnsi="Calibri" w:cs="Calibri"/>
          <w:color w:val="000000"/>
          <w:sz w:val="18"/>
          <w:szCs w:val="18"/>
        </w:rPr>
        <w:t>The CMM will address the following under Rule 22.2: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Confirm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jurisdiction and address any parallel proceedings (Rule 9)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Identify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issues for determination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Set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timelines for filing of evidence and submissions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Determine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suitability for Consent Determination (Rule 24)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Determine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mode and timetable for conduct of proceedings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Other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matters — details: _______________________________________________</w:t>
      </w:r>
    </w:p>
    <w:p w:rsidR="002F7850" w:rsidRDefault="002F7850" w:rsidP="002F7850">
      <w:pPr>
        <w:spacing w:after="60"/>
      </w:pPr>
    </w:p>
    <w:p w:rsidR="002F7850" w:rsidRDefault="002F7850" w:rsidP="002F785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PREPARATION</w:t>
      </w:r>
    </w:p>
    <w:p w:rsidR="002F7850" w:rsidRDefault="002F7850" w:rsidP="002F7850">
      <w:pPr>
        <w:spacing w:after="60"/>
      </w:pPr>
      <w:r>
        <w:rPr>
          <w:rFonts w:ascii="Calibri" w:eastAsia="Calibri" w:hAnsi="Calibri" w:cs="Calibri"/>
          <w:color w:val="000000"/>
          <w:sz w:val="18"/>
          <w:szCs w:val="18"/>
        </w:rPr>
        <w:t>Parties are requested to bring to the CMM: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Written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outline of issues in dispute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Identification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witnesses and expert evidence intended to be relied upon</w:t>
      </w:r>
    </w:p>
    <w:p w:rsidR="002F7850" w:rsidRDefault="002F7850" w:rsidP="002F785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Any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jurisdictional objections (to be raised at earliest opportunity — Rule 23.3)</w:t>
      </w:r>
    </w:p>
    <w:p w:rsidR="002F7850" w:rsidRDefault="002F7850" w:rsidP="002F785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9"/>
        <w:gridCol w:w="4631"/>
      </w:tblGrid>
      <w:tr w:rsidR="002F7850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Chief Executive / Tribunal Member: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2F7850" w:rsidRDefault="002F785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</w:tc>
      </w:tr>
    </w:tbl>
    <w:p w:rsidR="002F7850" w:rsidRDefault="002F7850" w:rsidP="002F7850">
      <w:pPr>
        <w:spacing w:after="60"/>
      </w:pPr>
    </w:p>
    <w:p w:rsidR="002F7850" w:rsidRDefault="002F7850" w:rsidP="002F7850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 Procedural Directions Order (Form A11) will be issued following the CMM recording all decisions and timelines (Rule 22.3).</w:t>
      </w:r>
    </w:p>
    <w:p w:rsidR="00310254" w:rsidRDefault="002F7850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50"/>
    <w:rsid w:val="002F7850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2E99A-BC62-49B3-8A45-4116152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2026-04-27T14:21:00Z</dcterms:created>
  <dcterms:modified xsi:type="dcterms:W3CDTF">2026-04-27T14:21:00Z</dcterms:modified>
</cp:coreProperties>
</file>